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AC" w:rsidRDefault="00D852AC" w:rsidP="00D852AC">
      <w:pPr>
        <w:pStyle w:val="2"/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267F3">
        <w:rPr>
          <w:rFonts w:ascii="Bookman Old Style" w:hAnsi="Bookman Old Style"/>
          <w:b/>
          <w:bCs/>
          <w:sz w:val="28"/>
          <w:szCs w:val="28"/>
        </w:rPr>
        <w:t>ЧИСЛЕННОСТЬ</w:t>
      </w:r>
      <w:r w:rsidRPr="00997A5B">
        <w:rPr>
          <w:rFonts w:ascii="Bookman Old Style" w:hAnsi="Bookman Old Style"/>
          <w:b/>
          <w:bCs/>
          <w:sz w:val="28"/>
          <w:szCs w:val="28"/>
        </w:rPr>
        <w:t xml:space="preserve"> РАБОТНИКОВ ОРГАНОВ</w:t>
      </w:r>
    </w:p>
    <w:p w:rsidR="00D852AC" w:rsidRDefault="00D852AC" w:rsidP="00D852AC">
      <w:pPr>
        <w:pStyle w:val="2"/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97A5B">
        <w:rPr>
          <w:rFonts w:ascii="Bookman Old Style" w:hAnsi="Bookman Old Style"/>
          <w:b/>
          <w:bCs/>
          <w:sz w:val="28"/>
          <w:szCs w:val="28"/>
        </w:rPr>
        <w:t>ГОСУДАРСТВЕННОЙ ВЛАСТИ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997A5B">
        <w:rPr>
          <w:rFonts w:ascii="Bookman Old Style" w:hAnsi="Bookman Old Style"/>
          <w:b/>
          <w:bCs/>
          <w:sz w:val="28"/>
          <w:szCs w:val="28"/>
        </w:rPr>
        <w:t>КАМЧАТСКОГО КРАЯ</w:t>
      </w:r>
    </w:p>
    <w:p w:rsidR="00D852AC" w:rsidRPr="00997A5B" w:rsidRDefault="00D852AC" w:rsidP="00D852AC">
      <w:pPr>
        <w:pStyle w:val="2"/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97A5B">
        <w:rPr>
          <w:rFonts w:ascii="Bookman Old Style" w:hAnsi="Bookman Old Style"/>
          <w:b/>
          <w:bCs/>
          <w:sz w:val="28"/>
          <w:szCs w:val="28"/>
        </w:rPr>
        <w:t xml:space="preserve">И МЕСТНОГО САМОУПРАВЛЕНИЯ, </w:t>
      </w:r>
      <w:proofErr w:type="gramStart"/>
      <w:r w:rsidRPr="00997A5B">
        <w:rPr>
          <w:rFonts w:ascii="Bookman Old Style" w:hAnsi="Bookman Old Style"/>
          <w:b/>
          <w:bCs/>
          <w:sz w:val="28"/>
          <w:szCs w:val="28"/>
        </w:rPr>
        <w:t>ПОЛУЧИВШИХ</w:t>
      </w:r>
      <w:proofErr w:type="gramEnd"/>
      <w:r>
        <w:rPr>
          <w:rFonts w:ascii="Bookman Old Style" w:hAnsi="Bookman Old Style"/>
          <w:b/>
          <w:bCs/>
          <w:sz w:val="28"/>
          <w:szCs w:val="28"/>
        </w:rPr>
        <w:br/>
      </w:r>
      <w:r w:rsidRPr="00997A5B">
        <w:rPr>
          <w:rFonts w:ascii="Bookman Old Style" w:hAnsi="Bookman Old Style"/>
          <w:b/>
          <w:bCs/>
          <w:sz w:val="28"/>
          <w:szCs w:val="28"/>
        </w:rPr>
        <w:t>ДОПОЛНИТЕЛЬНОЕ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997A5B">
        <w:rPr>
          <w:rFonts w:ascii="Bookman Old Style" w:hAnsi="Bookman Old Style"/>
          <w:b/>
          <w:bCs/>
          <w:sz w:val="28"/>
          <w:szCs w:val="28"/>
        </w:rPr>
        <w:t>ПРОФЕССИОНАЛЬНОЕ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997A5B">
        <w:rPr>
          <w:rFonts w:ascii="Bookman Old Style" w:hAnsi="Bookman Old Style"/>
          <w:b/>
          <w:bCs/>
          <w:sz w:val="28"/>
          <w:szCs w:val="28"/>
        </w:rPr>
        <w:t>ОБРАЗОВАНИЕ</w:t>
      </w:r>
      <w:r>
        <w:rPr>
          <w:rFonts w:ascii="Bookman Old Style" w:hAnsi="Bookman Old Style"/>
          <w:b/>
          <w:bCs/>
          <w:sz w:val="28"/>
          <w:szCs w:val="28"/>
        </w:rPr>
        <w:br/>
      </w:r>
      <w:r w:rsidRPr="00997A5B">
        <w:rPr>
          <w:rFonts w:ascii="Bookman Old Style" w:hAnsi="Bookman Old Style"/>
          <w:b/>
          <w:bCs/>
          <w:sz w:val="28"/>
          <w:szCs w:val="28"/>
        </w:rPr>
        <w:t>в 20</w:t>
      </w:r>
      <w:r>
        <w:rPr>
          <w:rFonts w:ascii="Bookman Old Style" w:hAnsi="Bookman Old Style"/>
          <w:b/>
          <w:bCs/>
          <w:sz w:val="28"/>
          <w:szCs w:val="28"/>
        </w:rPr>
        <w:t>1</w:t>
      </w:r>
      <w:r w:rsidR="00833FC4">
        <w:rPr>
          <w:rFonts w:ascii="Bookman Old Style" w:hAnsi="Bookman Old Style"/>
          <w:b/>
          <w:bCs/>
          <w:sz w:val="28"/>
          <w:szCs w:val="28"/>
        </w:rPr>
        <w:t>6</w:t>
      </w:r>
      <w:r w:rsidRPr="00997A5B">
        <w:rPr>
          <w:rFonts w:ascii="Bookman Old Style" w:hAnsi="Bookman Old Style"/>
          <w:b/>
          <w:bCs/>
          <w:sz w:val="28"/>
          <w:szCs w:val="28"/>
        </w:rPr>
        <w:t xml:space="preserve"> году</w:t>
      </w:r>
    </w:p>
    <w:p w:rsidR="00D852AC" w:rsidRDefault="00D852AC" w:rsidP="00D852AC">
      <w:pPr>
        <w:ind w:right="-474"/>
        <w:jc w:val="center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992"/>
        <w:gridCol w:w="969"/>
        <w:gridCol w:w="24"/>
        <w:gridCol w:w="825"/>
        <w:gridCol w:w="25"/>
        <w:gridCol w:w="824"/>
        <w:gridCol w:w="7"/>
        <w:gridCol w:w="842"/>
        <w:gridCol w:w="879"/>
        <w:gridCol w:w="850"/>
        <w:gridCol w:w="851"/>
      </w:tblGrid>
      <w:tr w:rsidR="00D852AC" w:rsidTr="00B14C62">
        <w:trPr>
          <w:cantSplit/>
        </w:trPr>
        <w:tc>
          <w:tcPr>
            <w:tcW w:w="3085" w:type="dxa"/>
            <w:vMerge w:val="restart"/>
          </w:tcPr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 w:rsidRPr="003B3EFE">
              <w:rPr>
                <w:rFonts w:cs="Arial"/>
                <w:b/>
                <w:sz w:val="22"/>
                <w:szCs w:val="22"/>
              </w:rPr>
              <w:t>Численность</w:t>
            </w:r>
            <w:r w:rsidRPr="003B3EFE">
              <w:rPr>
                <w:rFonts w:cs="Arial"/>
                <w:b/>
                <w:sz w:val="22"/>
                <w:szCs w:val="22"/>
              </w:rPr>
              <w:br/>
              <w:t>служащих,</w:t>
            </w:r>
            <w:r w:rsidRPr="003B3EFE">
              <w:rPr>
                <w:rFonts w:cs="Arial"/>
                <w:b/>
                <w:sz w:val="22"/>
                <w:szCs w:val="22"/>
              </w:rPr>
              <w:br/>
              <w:t>получивших</w:t>
            </w:r>
            <w:r w:rsidRPr="003B3EFE">
              <w:rPr>
                <w:rFonts w:cs="Arial"/>
                <w:b/>
                <w:sz w:val="22"/>
                <w:szCs w:val="22"/>
              </w:rPr>
              <w:br/>
              <w:t>дополнительное</w:t>
            </w:r>
            <w:r w:rsidRPr="003B3EFE">
              <w:rPr>
                <w:rFonts w:cs="Arial"/>
                <w:b/>
                <w:sz w:val="22"/>
                <w:szCs w:val="22"/>
              </w:rPr>
              <w:br/>
              <w:t>профессионал</w:t>
            </w:r>
            <w:r w:rsidRPr="003B3EFE">
              <w:rPr>
                <w:rFonts w:cs="Arial"/>
                <w:b/>
                <w:sz w:val="22"/>
                <w:szCs w:val="22"/>
              </w:rPr>
              <w:t>ь</w:t>
            </w:r>
            <w:r w:rsidRPr="003B3EFE">
              <w:rPr>
                <w:rFonts w:cs="Arial"/>
                <w:b/>
                <w:sz w:val="22"/>
                <w:szCs w:val="22"/>
              </w:rPr>
              <w:t>ное</w:t>
            </w:r>
          </w:p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 w:rsidRPr="003B3EFE">
              <w:rPr>
                <w:rFonts w:cs="Arial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103" w:type="dxa"/>
            <w:gridSpan w:val="8"/>
          </w:tcPr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 w:rsidRPr="003B3EFE">
              <w:rPr>
                <w:rFonts w:cs="Arial"/>
                <w:b/>
                <w:sz w:val="22"/>
                <w:szCs w:val="22"/>
              </w:rPr>
              <w:t>в том числе в органах власти</w:t>
            </w:r>
          </w:p>
        </w:tc>
      </w:tr>
      <w:tr w:rsidR="00D852AC" w:rsidTr="00B14C62">
        <w:trPr>
          <w:cantSplit/>
          <w:trHeight w:val="301"/>
        </w:trPr>
        <w:tc>
          <w:tcPr>
            <w:tcW w:w="3085" w:type="dxa"/>
            <w:vMerge/>
          </w:tcPr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 w:rsidRPr="003B3EFE">
              <w:rPr>
                <w:rFonts w:cs="Arial"/>
                <w:b/>
                <w:sz w:val="22"/>
                <w:szCs w:val="22"/>
              </w:rPr>
              <w:t>федеральных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</w:tcPr>
          <w:p w:rsidR="00D852AC" w:rsidRPr="003B3EFE" w:rsidRDefault="00A70B98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Камчатского края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 w:rsidRPr="003B3EFE">
              <w:rPr>
                <w:rFonts w:cs="Arial"/>
                <w:b/>
                <w:sz w:val="22"/>
                <w:szCs w:val="22"/>
              </w:rPr>
              <w:t>местного</w:t>
            </w:r>
            <w:r w:rsidRPr="003B3EFE">
              <w:rPr>
                <w:rFonts w:cs="Arial"/>
                <w:b/>
                <w:sz w:val="22"/>
                <w:szCs w:val="22"/>
              </w:rPr>
              <w:br/>
              <w:t>самоуправл</w:t>
            </w:r>
            <w:r w:rsidRPr="003B3EFE">
              <w:rPr>
                <w:rFonts w:cs="Arial"/>
                <w:b/>
                <w:sz w:val="22"/>
                <w:szCs w:val="22"/>
              </w:rPr>
              <w:t>е</w:t>
            </w:r>
            <w:r w:rsidRPr="003B3EFE">
              <w:rPr>
                <w:rFonts w:cs="Arial"/>
                <w:b/>
                <w:sz w:val="22"/>
                <w:szCs w:val="22"/>
              </w:rPr>
              <w:t>ния</w:t>
            </w:r>
          </w:p>
        </w:tc>
      </w:tr>
      <w:tr w:rsidR="00D852AC" w:rsidTr="00B14C62">
        <w:trPr>
          <w:cantSplit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 w:rsidRPr="003B3EFE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из них</w:t>
            </w:r>
          </w:p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 w:rsidRPr="003B3EFE">
              <w:rPr>
                <w:rFonts w:cs="Arial"/>
                <w:b/>
                <w:sz w:val="22"/>
                <w:szCs w:val="22"/>
              </w:rPr>
              <w:t>женщ</w:t>
            </w:r>
            <w:r w:rsidRPr="003B3EFE">
              <w:rPr>
                <w:rFonts w:cs="Arial"/>
                <w:b/>
                <w:sz w:val="22"/>
                <w:szCs w:val="22"/>
              </w:rPr>
              <w:t>и</w:t>
            </w:r>
            <w:r w:rsidRPr="003B3EFE">
              <w:rPr>
                <w:rFonts w:cs="Arial"/>
                <w:b/>
                <w:sz w:val="22"/>
                <w:szCs w:val="22"/>
              </w:rPr>
              <w:t>н</w:t>
            </w:r>
            <w:r>
              <w:rPr>
                <w:rFonts w:cs="Arial"/>
                <w:b/>
                <w:sz w:val="22"/>
                <w:szCs w:val="22"/>
              </w:rPr>
              <w:t>ы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 w:rsidRPr="003B3EFE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из них</w:t>
            </w:r>
          </w:p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 w:rsidRPr="003B3EFE">
              <w:rPr>
                <w:rFonts w:cs="Arial"/>
                <w:b/>
                <w:sz w:val="22"/>
                <w:szCs w:val="22"/>
              </w:rPr>
              <w:t>же</w:t>
            </w:r>
            <w:r w:rsidRPr="003B3EFE">
              <w:rPr>
                <w:rFonts w:cs="Arial"/>
                <w:b/>
                <w:sz w:val="22"/>
                <w:szCs w:val="22"/>
              </w:rPr>
              <w:t>н</w:t>
            </w:r>
            <w:r w:rsidRPr="003B3EFE">
              <w:rPr>
                <w:rFonts w:cs="Arial"/>
                <w:b/>
                <w:sz w:val="22"/>
                <w:szCs w:val="22"/>
              </w:rPr>
              <w:t>щин</w:t>
            </w:r>
            <w:r>
              <w:rPr>
                <w:rFonts w:cs="Arial"/>
                <w:b/>
                <w:sz w:val="22"/>
                <w:szCs w:val="22"/>
              </w:rPr>
              <w:t>ы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 w:rsidRPr="003B3EFE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из них</w:t>
            </w:r>
          </w:p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 w:rsidRPr="003B3EFE">
              <w:rPr>
                <w:rFonts w:cs="Arial"/>
                <w:b/>
                <w:sz w:val="22"/>
                <w:szCs w:val="22"/>
              </w:rPr>
              <w:t>же</w:t>
            </w:r>
            <w:r w:rsidRPr="003B3EFE">
              <w:rPr>
                <w:rFonts w:cs="Arial"/>
                <w:b/>
                <w:sz w:val="22"/>
                <w:szCs w:val="22"/>
              </w:rPr>
              <w:t>н</w:t>
            </w:r>
            <w:r w:rsidRPr="003B3EFE">
              <w:rPr>
                <w:rFonts w:cs="Arial"/>
                <w:b/>
                <w:sz w:val="22"/>
                <w:szCs w:val="22"/>
              </w:rPr>
              <w:t>щин</w:t>
            </w:r>
            <w:r>
              <w:rPr>
                <w:rFonts w:cs="Arial"/>
                <w:b/>
                <w:sz w:val="22"/>
                <w:szCs w:val="22"/>
              </w:rPr>
              <w:t>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 w:rsidRPr="003B3EFE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из них</w:t>
            </w:r>
          </w:p>
          <w:p w:rsidR="00D852AC" w:rsidRPr="003B3EFE" w:rsidRDefault="00D852AC" w:rsidP="00B14C62">
            <w:pPr>
              <w:pStyle w:val="a3"/>
              <w:ind w:left="-57" w:right="-113"/>
              <w:jc w:val="center"/>
              <w:rPr>
                <w:rFonts w:cs="Arial"/>
                <w:b/>
                <w:sz w:val="22"/>
                <w:szCs w:val="22"/>
              </w:rPr>
            </w:pPr>
            <w:r w:rsidRPr="003B3EFE">
              <w:rPr>
                <w:rFonts w:cs="Arial"/>
                <w:b/>
                <w:sz w:val="22"/>
                <w:szCs w:val="22"/>
              </w:rPr>
              <w:t>же</w:t>
            </w:r>
            <w:r w:rsidRPr="003B3EFE">
              <w:rPr>
                <w:rFonts w:cs="Arial"/>
                <w:b/>
                <w:sz w:val="22"/>
                <w:szCs w:val="22"/>
              </w:rPr>
              <w:t>н</w:t>
            </w:r>
            <w:r w:rsidRPr="003B3EFE">
              <w:rPr>
                <w:rFonts w:cs="Arial"/>
                <w:b/>
                <w:sz w:val="22"/>
                <w:szCs w:val="22"/>
              </w:rPr>
              <w:t>щин</w:t>
            </w:r>
            <w:r>
              <w:rPr>
                <w:rFonts w:cs="Arial"/>
                <w:b/>
                <w:sz w:val="22"/>
                <w:szCs w:val="22"/>
              </w:rPr>
              <w:t>ы</w:t>
            </w:r>
          </w:p>
        </w:tc>
      </w:tr>
      <w:tr w:rsidR="00D852AC" w:rsidTr="00B14C62">
        <w:trPr>
          <w:cantSplit/>
          <w:trHeight w:val="340"/>
        </w:trPr>
        <w:tc>
          <w:tcPr>
            <w:tcW w:w="308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852AC" w:rsidRPr="003B3EFE" w:rsidRDefault="00D852AC" w:rsidP="00B14C6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52AC" w:rsidRDefault="00D852AC" w:rsidP="00B14C6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52AC" w:rsidRPr="003B3EFE" w:rsidRDefault="00D852AC" w:rsidP="00B14C6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Ч</w:t>
            </w:r>
            <w:r w:rsidRPr="003B3EFE">
              <w:rPr>
                <w:rFonts w:ascii="Arial" w:hAnsi="Arial" w:cs="Arial"/>
                <w:b/>
                <w:sz w:val="22"/>
                <w:szCs w:val="22"/>
              </w:rPr>
              <w:t>еловек</w:t>
            </w:r>
          </w:p>
        </w:tc>
      </w:tr>
      <w:tr w:rsidR="00551099" w:rsidTr="00B14C62">
        <w:trPr>
          <w:trHeight w:val="397"/>
        </w:trPr>
        <w:tc>
          <w:tcPr>
            <w:tcW w:w="3085" w:type="dxa"/>
            <w:tcBorders>
              <w:top w:val="nil"/>
              <w:bottom w:val="nil"/>
            </w:tcBorders>
          </w:tcPr>
          <w:p w:rsidR="00551099" w:rsidRPr="003B3EFE" w:rsidRDefault="00551099" w:rsidP="00B14C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3EFE">
              <w:rPr>
                <w:rFonts w:ascii="Arial" w:hAnsi="Arial" w:cs="Arial"/>
                <w:b/>
                <w:bCs/>
                <w:sz w:val="22"/>
                <w:szCs w:val="22"/>
              </w:rPr>
              <w:t>Органы государственной власти Камчатского края</w:t>
            </w:r>
            <w:r w:rsidRPr="003B3EF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и местного самоуправл</w:t>
            </w:r>
            <w:r w:rsidRPr="003B3EFE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3B3EFE">
              <w:rPr>
                <w:rFonts w:ascii="Arial" w:hAnsi="Arial" w:cs="Arial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B14C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1068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B14C62">
            <w:pPr>
              <w:ind w:right="1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797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20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580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62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420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1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303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1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1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185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252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153</w:t>
            </w:r>
          </w:p>
        </w:tc>
      </w:tr>
      <w:tr w:rsidR="00551099" w:rsidTr="00B14C62">
        <w:trPr>
          <w:trHeight w:val="113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51099" w:rsidRPr="003B3EFE" w:rsidRDefault="00551099" w:rsidP="00B14C6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3EFE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551099" w:rsidRPr="003B3EFE" w:rsidRDefault="00551099" w:rsidP="00B14C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51099" w:rsidRPr="003B3EFE" w:rsidRDefault="00551099" w:rsidP="00B14C62">
            <w:pPr>
              <w:ind w:right="1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F41EC2">
            <w:pPr>
              <w:ind w:right="2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F41EC2">
            <w:pPr>
              <w:ind w:right="16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F41EC2">
            <w:pPr>
              <w:ind w:right="1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F41EC2">
            <w:pPr>
              <w:ind w:right="1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F41EC2">
            <w:pPr>
              <w:ind w:right="1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F41EC2">
            <w:pPr>
              <w:ind w:right="2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099" w:rsidTr="00B14C62">
        <w:trPr>
          <w:trHeight w:val="20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51099" w:rsidRPr="003B3EFE" w:rsidRDefault="00551099" w:rsidP="00B14C6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3B3EFE">
              <w:rPr>
                <w:rFonts w:ascii="Arial" w:hAnsi="Arial" w:cs="Arial"/>
                <w:sz w:val="22"/>
                <w:szCs w:val="22"/>
              </w:rPr>
              <w:t>законодательной власти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B14C6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551099">
            <w:pPr>
              <w:ind w:right="1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F41EC2">
            <w:pPr>
              <w:ind w:right="21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0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F41EC2">
            <w:pPr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0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1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1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1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24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</w:tr>
      <w:tr w:rsidR="00551099" w:rsidTr="00B14C62">
        <w:trPr>
          <w:trHeight w:val="20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51099" w:rsidRPr="003B3EFE" w:rsidRDefault="00551099" w:rsidP="00B14C6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3B3EFE">
              <w:rPr>
                <w:rFonts w:ascii="Arial" w:hAnsi="Arial" w:cs="Arial"/>
                <w:sz w:val="22"/>
                <w:szCs w:val="22"/>
              </w:rPr>
              <w:t>исполнительной власти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B14C6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903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B14C62">
            <w:pPr>
              <w:ind w:right="1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668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21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495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360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1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250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1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1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24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130</w:t>
            </w:r>
          </w:p>
        </w:tc>
      </w:tr>
      <w:tr w:rsidR="00551099" w:rsidTr="00B14C62">
        <w:trPr>
          <w:trHeight w:val="20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51099" w:rsidRPr="003B3EFE" w:rsidRDefault="00551099" w:rsidP="00B14C6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3B3EFE">
              <w:rPr>
                <w:rFonts w:ascii="Arial" w:hAnsi="Arial" w:cs="Arial"/>
                <w:sz w:val="22"/>
                <w:szCs w:val="22"/>
              </w:rPr>
              <w:t>судебной власти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B14C6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99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B14C62">
            <w:pPr>
              <w:ind w:right="1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71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21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85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6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1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1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F41EC2">
            <w:pPr>
              <w:ind w:right="11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0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F41EC2">
            <w:pPr>
              <w:ind w:right="24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0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51099" w:rsidTr="00B14C62">
        <w:trPr>
          <w:trHeight w:val="20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51099" w:rsidRPr="003B3EFE" w:rsidRDefault="00551099" w:rsidP="00B14C6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3B3EFE">
              <w:rPr>
                <w:rFonts w:ascii="Arial" w:hAnsi="Arial" w:cs="Arial"/>
                <w:sz w:val="22"/>
                <w:szCs w:val="22"/>
              </w:rPr>
              <w:t>других государственных</w:t>
            </w:r>
            <w:r w:rsidRPr="003B3EFE">
              <w:rPr>
                <w:rFonts w:ascii="Arial" w:hAnsi="Arial" w:cs="Arial"/>
                <w:sz w:val="22"/>
                <w:szCs w:val="22"/>
              </w:rPr>
              <w:br/>
              <w:t>органах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B14C6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B14C62">
            <w:pPr>
              <w:ind w:right="1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37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F41EC2">
            <w:pPr>
              <w:ind w:right="21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0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F41EC2">
            <w:pPr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0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1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1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11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F41EC2">
            <w:pPr>
              <w:ind w:right="24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</w:tr>
      <w:tr w:rsidR="00D852AC" w:rsidTr="00B14C62">
        <w:trPr>
          <w:cantSplit/>
          <w:trHeight w:val="34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52AC" w:rsidRPr="003B3EFE" w:rsidRDefault="00D852AC" w:rsidP="00B14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2AC" w:rsidRDefault="00D852AC" w:rsidP="00B14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52AC" w:rsidRPr="003B3EFE" w:rsidRDefault="00D852AC" w:rsidP="00B14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Pr="003B3EFE">
              <w:rPr>
                <w:rFonts w:ascii="Arial" w:hAnsi="Arial" w:cs="Arial"/>
                <w:b/>
                <w:sz w:val="22"/>
                <w:szCs w:val="22"/>
              </w:rPr>
              <w:t xml:space="preserve"> процентах от общей численности служащих</w:t>
            </w:r>
          </w:p>
        </w:tc>
      </w:tr>
      <w:tr w:rsidR="00551099" w:rsidTr="00B14C62">
        <w:tc>
          <w:tcPr>
            <w:tcW w:w="3085" w:type="dxa"/>
            <w:tcBorders>
              <w:top w:val="nil"/>
              <w:bottom w:val="nil"/>
            </w:tcBorders>
          </w:tcPr>
          <w:p w:rsidR="00551099" w:rsidRPr="003B3EFE" w:rsidRDefault="00551099" w:rsidP="00B14C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3EFE">
              <w:rPr>
                <w:rFonts w:ascii="Arial" w:hAnsi="Arial" w:cs="Arial"/>
                <w:b/>
                <w:bCs/>
                <w:sz w:val="22"/>
                <w:szCs w:val="22"/>
              </w:rPr>
              <w:t>Органы государственной власти Камчатского края</w:t>
            </w:r>
            <w:r w:rsidRPr="003B3EF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и местного самоуправл</w:t>
            </w:r>
            <w:r w:rsidRPr="003B3EFE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3B3EFE">
              <w:rPr>
                <w:rFonts w:ascii="Arial" w:hAnsi="Arial" w:cs="Arial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551099" w:rsidRPr="00833FC4" w:rsidRDefault="00833FC4" w:rsidP="00551099">
            <w:pPr>
              <w:ind w:right="-10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tabs>
                <w:tab w:val="left" w:pos="1332"/>
              </w:tabs>
              <w:ind w:right="-10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29,2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21,1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33,3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15,2</w:t>
            </w:r>
          </w:p>
        </w:tc>
      </w:tr>
      <w:tr w:rsidR="00551099" w:rsidTr="00B14C62">
        <w:trPr>
          <w:trHeight w:val="113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51099" w:rsidRPr="003B3EFE" w:rsidRDefault="00551099" w:rsidP="00B14C6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3EFE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551099">
            <w:pPr>
              <w:tabs>
                <w:tab w:val="left" w:pos="1332"/>
              </w:tabs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099" w:rsidTr="00B14C62">
        <w:trPr>
          <w:trHeight w:val="113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51099" w:rsidRPr="003B3EFE" w:rsidRDefault="00551099" w:rsidP="00B14C6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3B3EFE">
              <w:rPr>
                <w:rFonts w:ascii="Arial" w:hAnsi="Arial" w:cs="Arial"/>
                <w:sz w:val="22"/>
                <w:szCs w:val="22"/>
              </w:rPr>
              <w:t>законодательной власти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tabs>
                <w:tab w:val="left" w:pos="1332"/>
              </w:tabs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17,4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0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0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</w:tr>
      <w:tr w:rsidR="00551099" w:rsidTr="00B14C62">
        <w:trPr>
          <w:trHeight w:val="113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51099" w:rsidRPr="003B3EFE" w:rsidRDefault="00551099" w:rsidP="00B14C6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3B3EFE">
              <w:rPr>
                <w:rFonts w:ascii="Arial" w:hAnsi="Arial" w:cs="Arial"/>
                <w:sz w:val="22"/>
                <w:szCs w:val="22"/>
              </w:rPr>
              <w:t>исполнительной власти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tabs>
                <w:tab w:val="left" w:pos="1332"/>
              </w:tabs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22,9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24,1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34,2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14,3</w:t>
            </w:r>
          </w:p>
        </w:tc>
      </w:tr>
      <w:tr w:rsidR="00551099" w:rsidTr="00B14C62">
        <w:trPr>
          <w:trHeight w:val="113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551099" w:rsidRPr="003B3EFE" w:rsidRDefault="00551099" w:rsidP="00B14C6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3B3EFE">
              <w:rPr>
                <w:rFonts w:ascii="Arial" w:hAnsi="Arial" w:cs="Arial"/>
                <w:sz w:val="22"/>
                <w:szCs w:val="22"/>
              </w:rPr>
              <w:t>судебной власти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tabs>
                <w:tab w:val="left" w:pos="1332"/>
              </w:tabs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17,2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833FC4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0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51099" w:rsidRPr="00551099" w:rsidRDefault="00551099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0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51099" w:rsidTr="00B14C62">
        <w:trPr>
          <w:trHeight w:val="113"/>
        </w:trPr>
        <w:tc>
          <w:tcPr>
            <w:tcW w:w="3085" w:type="dxa"/>
            <w:tcBorders>
              <w:top w:val="nil"/>
            </w:tcBorders>
            <w:vAlign w:val="bottom"/>
          </w:tcPr>
          <w:p w:rsidR="00551099" w:rsidRPr="003B3EFE" w:rsidRDefault="00551099" w:rsidP="00B14C6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3B3EFE">
              <w:rPr>
                <w:rFonts w:ascii="Arial" w:hAnsi="Arial" w:cs="Arial"/>
                <w:sz w:val="22"/>
                <w:szCs w:val="22"/>
              </w:rPr>
              <w:t>других государственных</w:t>
            </w:r>
            <w:r w:rsidRPr="003B3EFE">
              <w:rPr>
                <w:rFonts w:ascii="Arial" w:hAnsi="Arial" w:cs="Arial"/>
                <w:sz w:val="22"/>
                <w:szCs w:val="22"/>
              </w:rPr>
              <w:br/>
              <w:t>органах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45,5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551099" w:rsidRPr="00551099" w:rsidRDefault="00833FC4" w:rsidP="00551099">
            <w:pPr>
              <w:tabs>
                <w:tab w:val="left" w:pos="1332"/>
              </w:tabs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52,1</w:t>
            </w:r>
          </w:p>
        </w:tc>
        <w:tc>
          <w:tcPr>
            <w:tcW w:w="849" w:type="dxa"/>
            <w:gridSpan w:val="2"/>
            <w:tcBorders>
              <w:top w:val="nil"/>
            </w:tcBorders>
            <w:vAlign w:val="bottom"/>
          </w:tcPr>
          <w:p w:rsidR="00551099" w:rsidRPr="00551099" w:rsidRDefault="00551099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0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</w:tcBorders>
            <w:vAlign w:val="bottom"/>
          </w:tcPr>
          <w:p w:rsidR="00551099" w:rsidRPr="00551099" w:rsidRDefault="00551099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0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45,6</w:t>
            </w:r>
          </w:p>
        </w:tc>
        <w:tc>
          <w:tcPr>
            <w:tcW w:w="879" w:type="dxa"/>
            <w:tcBorders>
              <w:top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56,3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551099" w:rsidRPr="00551099" w:rsidRDefault="00833FC4" w:rsidP="00551099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43,5</w:t>
            </w:r>
          </w:p>
        </w:tc>
      </w:tr>
    </w:tbl>
    <w:p w:rsidR="00D852AC" w:rsidRDefault="00D852AC" w:rsidP="00D852AC"/>
    <w:p w:rsidR="00F918C7" w:rsidRDefault="00F918C7" w:rsidP="00F918C7">
      <w:pPr>
        <w:pStyle w:val="2"/>
        <w:keepNext w:val="0"/>
        <w:spacing w:line="240" w:lineRule="auto"/>
        <w:jc w:val="center"/>
        <w:rPr>
          <w:rFonts w:cs="Arial"/>
          <w:b/>
          <w:bCs/>
          <w:sz w:val="22"/>
          <w:szCs w:val="22"/>
        </w:rPr>
      </w:pPr>
    </w:p>
    <w:p w:rsidR="00F918C7" w:rsidRDefault="00F918C7" w:rsidP="00F918C7">
      <w:pPr>
        <w:pStyle w:val="2"/>
        <w:keepNext w:val="0"/>
        <w:spacing w:line="240" w:lineRule="auto"/>
        <w:jc w:val="center"/>
        <w:rPr>
          <w:rFonts w:cs="Arial"/>
          <w:b/>
          <w:bCs/>
          <w:sz w:val="22"/>
          <w:szCs w:val="22"/>
        </w:rPr>
      </w:pPr>
    </w:p>
    <w:p w:rsidR="008A7685" w:rsidRDefault="008A7685"/>
    <w:sectPr w:rsidR="008A7685" w:rsidSect="00F918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F918C7"/>
    <w:rsid w:val="000523F0"/>
    <w:rsid w:val="00097C5A"/>
    <w:rsid w:val="000E6D1C"/>
    <w:rsid w:val="00144F0D"/>
    <w:rsid w:val="00241DA4"/>
    <w:rsid w:val="00250053"/>
    <w:rsid w:val="00270948"/>
    <w:rsid w:val="00323FD4"/>
    <w:rsid w:val="00384A2D"/>
    <w:rsid w:val="004668BF"/>
    <w:rsid w:val="00551099"/>
    <w:rsid w:val="00693974"/>
    <w:rsid w:val="006D613A"/>
    <w:rsid w:val="00833FC4"/>
    <w:rsid w:val="008A4978"/>
    <w:rsid w:val="008A7685"/>
    <w:rsid w:val="00945D46"/>
    <w:rsid w:val="009A4492"/>
    <w:rsid w:val="009F46A3"/>
    <w:rsid w:val="00A70B98"/>
    <w:rsid w:val="00BD6060"/>
    <w:rsid w:val="00CC5C7C"/>
    <w:rsid w:val="00D852AC"/>
    <w:rsid w:val="00EF0C53"/>
    <w:rsid w:val="00F775F1"/>
    <w:rsid w:val="00F9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8C7"/>
  </w:style>
  <w:style w:type="paragraph" w:styleId="2">
    <w:name w:val="heading 2"/>
    <w:basedOn w:val="a"/>
    <w:next w:val="a"/>
    <w:link w:val="20"/>
    <w:qFormat/>
    <w:rsid w:val="00F918C7"/>
    <w:pPr>
      <w:keepNext/>
      <w:spacing w:line="360" w:lineRule="auto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8C7"/>
    <w:rPr>
      <w:rFonts w:ascii="Arial" w:hAnsi="Arial"/>
      <w:sz w:val="24"/>
    </w:rPr>
  </w:style>
  <w:style w:type="paragraph" w:customStyle="1" w:styleId="a3">
    <w:name w:val="Текст в таблице"/>
    <w:basedOn w:val="a"/>
    <w:rsid w:val="00F918C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kamstat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P41_Bogatyrevaee</cp:lastModifiedBy>
  <cp:revision>2</cp:revision>
  <dcterms:created xsi:type="dcterms:W3CDTF">2018-12-13T04:25:00Z</dcterms:created>
  <dcterms:modified xsi:type="dcterms:W3CDTF">2018-12-13T04:25:00Z</dcterms:modified>
</cp:coreProperties>
</file>